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CE" w:rsidRDefault="00EE6856" w:rsidP="00EE6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56">
        <w:rPr>
          <w:rFonts w:ascii="Times New Roman" w:hAnsi="Times New Roman" w:cs="Times New Roman"/>
          <w:b/>
          <w:sz w:val="28"/>
          <w:szCs w:val="28"/>
        </w:rPr>
        <w:t>ТЕМАТИКА  КУРСОВЫХ  РАБОТ  ПО  ПСИХОЛОГИИ.</w:t>
      </w:r>
    </w:p>
    <w:p w:rsidR="00EE6856" w:rsidRDefault="00EE6856" w:rsidP="00EE6856">
      <w:pPr>
        <w:rPr>
          <w:rFonts w:ascii="Times New Roman" w:hAnsi="Times New Roman" w:cs="Times New Roman"/>
          <w:sz w:val="28"/>
          <w:szCs w:val="28"/>
        </w:rPr>
      </w:pPr>
    </w:p>
    <w:p w:rsidR="00EE6856" w:rsidRPr="004E16E8" w:rsidRDefault="00EE6856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 xml:space="preserve">1. </w:t>
      </w:r>
      <w:r w:rsidR="00035FCD" w:rsidRPr="004E16E8">
        <w:rPr>
          <w:rFonts w:ascii="Times New Roman" w:hAnsi="Times New Roman" w:cs="Times New Roman"/>
          <w:sz w:val="24"/>
          <w:szCs w:val="24"/>
        </w:rPr>
        <w:t>Психологические особенности кризиса детей трёх лет.</w:t>
      </w:r>
    </w:p>
    <w:p w:rsidR="002509A5" w:rsidRPr="004E16E8" w:rsidRDefault="002509A5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2. Особенности  межличностных отношений в группе детского сада.</w:t>
      </w:r>
    </w:p>
    <w:p w:rsidR="002509A5" w:rsidRPr="004E16E8" w:rsidRDefault="002509A5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3. Психологические особенности детей с различным типом темперамента.</w:t>
      </w:r>
    </w:p>
    <w:p w:rsidR="002509A5" w:rsidRPr="004E16E8" w:rsidRDefault="002509A5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 xml:space="preserve">4. Развитие половой идентификации у детей дошкольного возраста. </w:t>
      </w:r>
    </w:p>
    <w:p w:rsidR="002509A5" w:rsidRPr="004E16E8" w:rsidRDefault="002509A5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5. Страхи детей дошкольного возраста и пути их преодоления.</w:t>
      </w:r>
    </w:p>
    <w:p w:rsidR="002509A5" w:rsidRPr="004E16E8" w:rsidRDefault="002509A5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6. Становление образа себя у детей 4-5 лет.</w:t>
      </w:r>
    </w:p>
    <w:p w:rsidR="002509A5" w:rsidRPr="004E16E8" w:rsidRDefault="002509A5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 xml:space="preserve">7. Особенности </w:t>
      </w:r>
      <w:r w:rsidR="00B12416" w:rsidRPr="004E16E8">
        <w:rPr>
          <w:rFonts w:ascii="Times New Roman" w:hAnsi="Times New Roman" w:cs="Times New Roman"/>
          <w:sz w:val="24"/>
          <w:szCs w:val="24"/>
        </w:rPr>
        <w:t>самооценки дошкольников.</w:t>
      </w:r>
    </w:p>
    <w:p w:rsidR="00B12416" w:rsidRPr="004E16E8" w:rsidRDefault="00B12416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8. Психологическая готовность к обучению в школе как итог развития ребёнка в дошкольном возрасте.</w:t>
      </w:r>
    </w:p>
    <w:p w:rsidR="00B12416" w:rsidRPr="004E16E8" w:rsidRDefault="00B12416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9. Особенности представлений о семье у детей дошкольного возраста (с 4-5 лет).</w:t>
      </w:r>
    </w:p>
    <w:p w:rsidR="00B12416" w:rsidRPr="004E16E8" w:rsidRDefault="00B12416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10. Роль различных видов деятельности в развитии творчества у детей дошкольного возраста.</w:t>
      </w:r>
    </w:p>
    <w:p w:rsidR="00B12416" w:rsidRPr="004E16E8" w:rsidRDefault="00B12416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11. Развитие произвольности и волевых качеств</w:t>
      </w:r>
      <w:r w:rsidR="00811B78" w:rsidRPr="004E16E8">
        <w:rPr>
          <w:rFonts w:ascii="Times New Roman" w:hAnsi="Times New Roman" w:cs="Times New Roman"/>
          <w:sz w:val="24"/>
          <w:szCs w:val="24"/>
        </w:rPr>
        <w:t xml:space="preserve"> у детей старшего дошкольного возраста.</w:t>
      </w:r>
    </w:p>
    <w:p w:rsidR="00811B78" w:rsidRPr="004E16E8" w:rsidRDefault="00811B78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12. Стрессовые состояния у детей дошкольного возраста, пути их профилактики и преодоления.</w:t>
      </w:r>
    </w:p>
    <w:p w:rsidR="00811B78" w:rsidRPr="004E16E8" w:rsidRDefault="00811B78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13. Педагогическая запущенность и её преодоления у детей дошкольного возраста.</w:t>
      </w:r>
    </w:p>
    <w:p w:rsidR="00811B78" w:rsidRPr="004E16E8" w:rsidRDefault="00811B78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 xml:space="preserve">14. Алкоголизм, наркомания в </w:t>
      </w:r>
      <w:proofErr w:type="spellStart"/>
      <w:r w:rsidRPr="004E16E8">
        <w:rPr>
          <w:rFonts w:ascii="Times New Roman" w:hAnsi="Times New Roman" w:cs="Times New Roman"/>
          <w:sz w:val="24"/>
          <w:szCs w:val="24"/>
        </w:rPr>
        <w:t>подрастковом</w:t>
      </w:r>
      <w:proofErr w:type="spellEnd"/>
      <w:r w:rsidRPr="004E16E8">
        <w:rPr>
          <w:rFonts w:ascii="Times New Roman" w:hAnsi="Times New Roman" w:cs="Times New Roman"/>
          <w:sz w:val="24"/>
          <w:szCs w:val="24"/>
        </w:rPr>
        <w:t xml:space="preserve"> и раннем юношеском возрасте как формы </w:t>
      </w:r>
      <w:proofErr w:type="spellStart"/>
      <w:r w:rsidRPr="004E16E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E16E8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811B78" w:rsidRPr="004E16E8" w:rsidRDefault="00811B78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15. Влияние социометрического статуса на уровень тревожности у детей дошкольного возраста.</w:t>
      </w:r>
    </w:p>
    <w:p w:rsidR="00811B78" w:rsidRPr="004E16E8" w:rsidRDefault="00811B78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 xml:space="preserve">16. Сравнительный анализ психоаналитической теории З.Фрейда и эпигенетической теории Э. </w:t>
      </w:r>
      <w:proofErr w:type="spellStart"/>
      <w:r w:rsidRPr="004E16E8">
        <w:rPr>
          <w:rFonts w:ascii="Times New Roman" w:hAnsi="Times New Roman" w:cs="Times New Roman"/>
          <w:sz w:val="24"/>
          <w:szCs w:val="24"/>
        </w:rPr>
        <w:t>Эриксона</w:t>
      </w:r>
      <w:proofErr w:type="spellEnd"/>
      <w:r w:rsidRPr="004E16E8">
        <w:rPr>
          <w:rFonts w:ascii="Times New Roman" w:hAnsi="Times New Roman" w:cs="Times New Roman"/>
          <w:sz w:val="24"/>
          <w:szCs w:val="24"/>
        </w:rPr>
        <w:t>.</w:t>
      </w:r>
    </w:p>
    <w:p w:rsidR="00811B78" w:rsidRPr="004E16E8" w:rsidRDefault="00811B78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>17. Содержание ранних страхов в памяти подростков и взрослых.</w:t>
      </w:r>
    </w:p>
    <w:p w:rsidR="00811B78" w:rsidRPr="004E16E8" w:rsidRDefault="00811B78" w:rsidP="00EE6856">
      <w:pPr>
        <w:rPr>
          <w:rFonts w:ascii="Times New Roman" w:hAnsi="Times New Roman" w:cs="Times New Roman"/>
          <w:sz w:val="24"/>
          <w:szCs w:val="24"/>
        </w:rPr>
      </w:pPr>
      <w:r w:rsidRPr="004E16E8">
        <w:rPr>
          <w:rFonts w:ascii="Times New Roman" w:hAnsi="Times New Roman" w:cs="Times New Roman"/>
          <w:sz w:val="24"/>
          <w:szCs w:val="24"/>
        </w:rPr>
        <w:t xml:space="preserve">18. </w:t>
      </w:r>
      <w:r w:rsidR="00A2096F" w:rsidRPr="004E16E8">
        <w:rPr>
          <w:rFonts w:ascii="Times New Roman" w:hAnsi="Times New Roman" w:cs="Times New Roman"/>
          <w:sz w:val="24"/>
          <w:szCs w:val="24"/>
        </w:rPr>
        <w:t>Особенности представлений родителей о характере и личности ребенка-дошкольника.</w:t>
      </w:r>
    </w:p>
    <w:sectPr w:rsidR="00811B78" w:rsidRPr="004E16E8" w:rsidSect="0001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856"/>
    <w:rsid w:val="00015ECE"/>
    <w:rsid w:val="00035FCD"/>
    <w:rsid w:val="002509A5"/>
    <w:rsid w:val="004E16E8"/>
    <w:rsid w:val="00811B78"/>
    <w:rsid w:val="00A2096F"/>
    <w:rsid w:val="00A6179C"/>
    <w:rsid w:val="00B12416"/>
    <w:rsid w:val="00B91E55"/>
    <w:rsid w:val="00EE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Иванова</cp:lastModifiedBy>
  <cp:revision>2</cp:revision>
  <dcterms:created xsi:type="dcterms:W3CDTF">2015-10-19T07:03:00Z</dcterms:created>
  <dcterms:modified xsi:type="dcterms:W3CDTF">2015-10-19T07:03:00Z</dcterms:modified>
</cp:coreProperties>
</file>