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CBA7" w14:textId="77777777" w:rsidR="00B747C7" w:rsidRDefault="00B747C7" w:rsidP="00B7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Кушнеревская Анастасия Сергеевна</w:t>
      </w:r>
      <w:r w:rsidR="006940A6">
        <w:rPr>
          <w:rFonts w:ascii="Times New Roman" w:hAnsi="Times New Roman" w:cs="Times New Roman"/>
          <w:sz w:val="28"/>
          <w:szCs w:val="28"/>
        </w:rPr>
        <w:t>, учитель-дефектолог</w:t>
      </w:r>
    </w:p>
    <w:p w14:paraId="6040746C" w14:textId="77777777" w:rsidR="006940A6" w:rsidRDefault="006940A6" w:rsidP="00B7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ОГБПОУ «Смоленский педагогический колледж»</w:t>
      </w:r>
    </w:p>
    <w:p w14:paraId="23BF3A43" w14:textId="77777777" w:rsidR="006940A6" w:rsidRDefault="006940A6" w:rsidP="00B7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2AECCF" w14:textId="77777777" w:rsidR="006940A6" w:rsidRPr="00066970" w:rsidRDefault="00066970" w:rsidP="00B747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970">
        <w:rPr>
          <w:rFonts w:ascii="Times New Roman" w:hAnsi="Times New Roman" w:cs="Times New Roman"/>
          <w:b/>
          <w:sz w:val="28"/>
          <w:szCs w:val="28"/>
        </w:rPr>
        <w:t>Кинезиологическая практика в инклюзивном образовании</w:t>
      </w:r>
    </w:p>
    <w:p w14:paraId="5BCBC48C" w14:textId="77777777" w:rsidR="00B747C7" w:rsidRDefault="00B747C7" w:rsidP="00B7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4018BC" w14:textId="77777777" w:rsidR="001B5335" w:rsidRPr="00B747C7" w:rsidRDefault="00B747C7" w:rsidP="00B7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показывает наша практика, при создании</w:t>
      </w:r>
      <w:r w:rsidR="001B5335" w:rsidRPr="00B747C7">
        <w:rPr>
          <w:rFonts w:ascii="Times New Roman" w:hAnsi="Times New Roman" w:cs="Times New Roman"/>
          <w:sz w:val="28"/>
          <w:szCs w:val="28"/>
        </w:rPr>
        <w:t xml:space="preserve"> дефектологических условий, направленных на развитие и гармонизацию нервной системы </w:t>
      </w:r>
      <w:r>
        <w:rPr>
          <w:rFonts w:ascii="Times New Roman" w:hAnsi="Times New Roman" w:cs="Times New Roman"/>
          <w:sz w:val="28"/>
          <w:szCs w:val="28"/>
        </w:rPr>
        <w:t xml:space="preserve">и улучшение </w:t>
      </w:r>
      <w:r w:rsidR="001B5335" w:rsidRPr="00B747C7">
        <w:rPr>
          <w:rFonts w:ascii="Times New Roman" w:hAnsi="Times New Roman" w:cs="Times New Roman"/>
          <w:sz w:val="28"/>
          <w:szCs w:val="28"/>
        </w:rPr>
        <w:t xml:space="preserve">деятельности мозговых структур </w:t>
      </w:r>
      <w:r>
        <w:rPr>
          <w:rFonts w:ascii="Times New Roman" w:hAnsi="Times New Roman" w:cs="Times New Roman"/>
          <w:sz w:val="28"/>
          <w:szCs w:val="28"/>
        </w:rPr>
        <w:t>особых обучающихся</w:t>
      </w:r>
      <w:r w:rsidR="001B5335" w:rsidRPr="00B747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важно</w:t>
      </w:r>
      <w:r w:rsidR="001B5335" w:rsidRPr="00B747C7">
        <w:rPr>
          <w:rFonts w:ascii="Times New Roman" w:hAnsi="Times New Roman" w:cs="Times New Roman"/>
          <w:sz w:val="28"/>
          <w:szCs w:val="28"/>
        </w:rPr>
        <w:t xml:space="preserve"> опираться на кинезиологический подход.</w:t>
      </w:r>
    </w:p>
    <w:p w14:paraId="3D01B106" w14:textId="77777777" w:rsidR="006940A6" w:rsidRDefault="001B5335" w:rsidP="00B7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C7">
        <w:rPr>
          <w:rFonts w:ascii="Times New Roman" w:hAnsi="Times New Roman" w:cs="Times New Roman"/>
          <w:sz w:val="28"/>
          <w:szCs w:val="28"/>
        </w:rPr>
        <w:t>Кинезиология –</w:t>
      </w:r>
      <w:r w:rsidR="00B747C7">
        <w:rPr>
          <w:rFonts w:ascii="Times New Roman" w:hAnsi="Times New Roman" w:cs="Times New Roman"/>
          <w:sz w:val="28"/>
          <w:szCs w:val="28"/>
        </w:rPr>
        <w:t xml:space="preserve"> </w:t>
      </w:r>
      <w:r w:rsidRPr="00B747C7">
        <w:rPr>
          <w:rFonts w:ascii="Times New Roman" w:hAnsi="Times New Roman" w:cs="Times New Roman"/>
          <w:sz w:val="28"/>
          <w:szCs w:val="28"/>
        </w:rPr>
        <w:t>это перспективное научное направление, синтезирующее в себе знания и методы из медицин</w:t>
      </w:r>
      <w:r w:rsidR="00B747C7">
        <w:rPr>
          <w:rFonts w:ascii="Times New Roman" w:hAnsi="Times New Roman" w:cs="Times New Roman"/>
          <w:sz w:val="28"/>
          <w:szCs w:val="28"/>
        </w:rPr>
        <w:t>ы</w:t>
      </w:r>
      <w:r w:rsidRPr="00B747C7">
        <w:rPr>
          <w:rFonts w:ascii="Times New Roman" w:hAnsi="Times New Roman" w:cs="Times New Roman"/>
          <w:sz w:val="28"/>
          <w:szCs w:val="28"/>
        </w:rPr>
        <w:t>, психологи</w:t>
      </w:r>
      <w:r w:rsidR="00B747C7">
        <w:rPr>
          <w:rFonts w:ascii="Times New Roman" w:hAnsi="Times New Roman" w:cs="Times New Roman"/>
          <w:sz w:val="28"/>
          <w:szCs w:val="28"/>
        </w:rPr>
        <w:t>и</w:t>
      </w:r>
      <w:r w:rsidRPr="00B747C7">
        <w:rPr>
          <w:rFonts w:ascii="Times New Roman" w:hAnsi="Times New Roman" w:cs="Times New Roman"/>
          <w:sz w:val="28"/>
          <w:szCs w:val="28"/>
        </w:rPr>
        <w:t>, коррекционн</w:t>
      </w:r>
      <w:r w:rsidR="00B747C7">
        <w:rPr>
          <w:rFonts w:ascii="Times New Roman" w:hAnsi="Times New Roman" w:cs="Times New Roman"/>
          <w:sz w:val="28"/>
          <w:szCs w:val="28"/>
        </w:rPr>
        <w:t>ой</w:t>
      </w:r>
      <w:r w:rsidRPr="00B747C7">
        <w:rPr>
          <w:rFonts w:ascii="Times New Roman" w:hAnsi="Times New Roman" w:cs="Times New Roman"/>
          <w:sz w:val="28"/>
          <w:szCs w:val="28"/>
        </w:rPr>
        <w:t xml:space="preserve"> и специальн</w:t>
      </w:r>
      <w:r w:rsidR="00B747C7">
        <w:rPr>
          <w:rFonts w:ascii="Times New Roman" w:hAnsi="Times New Roman" w:cs="Times New Roman"/>
          <w:sz w:val="28"/>
          <w:szCs w:val="28"/>
        </w:rPr>
        <w:t>ой</w:t>
      </w:r>
      <w:r w:rsidRPr="00B747C7">
        <w:rPr>
          <w:rFonts w:ascii="Times New Roman" w:hAnsi="Times New Roman" w:cs="Times New Roman"/>
          <w:sz w:val="28"/>
          <w:szCs w:val="28"/>
        </w:rPr>
        <w:t xml:space="preserve"> педагогик</w:t>
      </w:r>
      <w:r w:rsidR="00B747C7">
        <w:rPr>
          <w:rFonts w:ascii="Times New Roman" w:hAnsi="Times New Roman" w:cs="Times New Roman"/>
          <w:sz w:val="28"/>
          <w:szCs w:val="28"/>
        </w:rPr>
        <w:t>и</w:t>
      </w:r>
      <w:r w:rsidRPr="00B747C7">
        <w:rPr>
          <w:rFonts w:ascii="Times New Roman" w:hAnsi="Times New Roman" w:cs="Times New Roman"/>
          <w:sz w:val="28"/>
          <w:szCs w:val="28"/>
        </w:rPr>
        <w:t>, логопеди</w:t>
      </w:r>
      <w:r w:rsidR="00B747C7">
        <w:rPr>
          <w:rFonts w:ascii="Times New Roman" w:hAnsi="Times New Roman" w:cs="Times New Roman"/>
          <w:sz w:val="28"/>
          <w:szCs w:val="28"/>
        </w:rPr>
        <w:t>и</w:t>
      </w:r>
      <w:r w:rsidRPr="00B747C7">
        <w:rPr>
          <w:rFonts w:ascii="Times New Roman" w:hAnsi="Times New Roman" w:cs="Times New Roman"/>
          <w:sz w:val="28"/>
          <w:szCs w:val="28"/>
        </w:rPr>
        <w:t xml:space="preserve"> и </w:t>
      </w:r>
      <w:r w:rsidR="00B747C7">
        <w:rPr>
          <w:rFonts w:ascii="Times New Roman" w:hAnsi="Times New Roman" w:cs="Times New Roman"/>
          <w:sz w:val="28"/>
          <w:szCs w:val="28"/>
        </w:rPr>
        <w:t>ряда других</w:t>
      </w:r>
      <w:r w:rsidR="006940A6">
        <w:rPr>
          <w:rFonts w:ascii="Times New Roman" w:hAnsi="Times New Roman" w:cs="Times New Roman"/>
          <w:sz w:val="28"/>
          <w:szCs w:val="28"/>
        </w:rPr>
        <w:t xml:space="preserve"> наук</w:t>
      </w:r>
      <w:r w:rsidRPr="00B747C7">
        <w:rPr>
          <w:rFonts w:ascii="Times New Roman" w:hAnsi="Times New Roman" w:cs="Times New Roman"/>
          <w:sz w:val="28"/>
          <w:szCs w:val="28"/>
        </w:rPr>
        <w:t>.</w:t>
      </w:r>
      <w:r w:rsidR="00B747C7">
        <w:rPr>
          <w:rFonts w:ascii="Times New Roman" w:hAnsi="Times New Roman" w:cs="Times New Roman"/>
          <w:sz w:val="28"/>
          <w:szCs w:val="28"/>
        </w:rPr>
        <w:t xml:space="preserve"> </w:t>
      </w:r>
      <w:r w:rsidRPr="00B747C7">
        <w:rPr>
          <w:rFonts w:ascii="Times New Roman" w:hAnsi="Times New Roman" w:cs="Times New Roman"/>
          <w:sz w:val="28"/>
          <w:szCs w:val="28"/>
        </w:rPr>
        <w:t>Современные кинезиологи видят причину нарушений функций обучения в неспособности правого и левого полушария к интеграции</w:t>
      </w:r>
      <w:r w:rsidR="00B747C7">
        <w:rPr>
          <w:rFonts w:ascii="Times New Roman" w:hAnsi="Times New Roman" w:cs="Times New Roman"/>
          <w:sz w:val="28"/>
          <w:szCs w:val="28"/>
        </w:rPr>
        <w:t>:</w:t>
      </w:r>
      <w:r w:rsidRPr="00B747C7">
        <w:rPr>
          <w:rFonts w:ascii="Times New Roman" w:hAnsi="Times New Roman" w:cs="Times New Roman"/>
          <w:sz w:val="28"/>
          <w:szCs w:val="28"/>
        </w:rPr>
        <w:t xml:space="preserve"> аналитическ</w:t>
      </w:r>
      <w:r w:rsidR="00B747C7">
        <w:rPr>
          <w:rFonts w:ascii="Times New Roman" w:hAnsi="Times New Roman" w:cs="Times New Roman"/>
          <w:sz w:val="28"/>
          <w:szCs w:val="28"/>
        </w:rPr>
        <w:t>ая составляющая</w:t>
      </w:r>
      <w:r w:rsidRPr="00B747C7">
        <w:rPr>
          <w:rFonts w:ascii="Times New Roman" w:hAnsi="Times New Roman" w:cs="Times New Roman"/>
          <w:sz w:val="28"/>
          <w:szCs w:val="28"/>
        </w:rPr>
        <w:t xml:space="preserve"> блокирует творческое начало образно</w:t>
      </w:r>
      <w:r w:rsidR="00B747C7">
        <w:rPr>
          <w:rFonts w:ascii="Times New Roman" w:hAnsi="Times New Roman" w:cs="Times New Roman"/>
          <w:sz w:val="28"/>
          <w:szCs w:val="28"/>
        </w:rPr>
        <w:t>й составляющей</w:t>
      </w:r>
      <w:r w:rsidRPr="00B747C7">
        <w:rPr>
          <w:rFonts w:ascii="Times New Roman" w:hAnsi="Times New Roman" w:cs="Times New Roman"/>
          <w:sz w:val="28"/>
          <w:szCs w:val="28"/>
        </w:rPr>
        <w:t xml:space="preserve"> мозг</w:t>
      </w:r>
      <w:r w:rsidR="00B747C7">
        <w:rPr>
          <w:rFonts w:ascii="Times New Roman" w:hAnsi="Times New Roman" w:cs="Times New Roman"/>
          <w:sz w:val="28"/>
          <w:szCs w:val="28"/>
        </w:rPr>
        <w:t>овой деятельности</w:t>
      </w:r>
      <w:r w:rsidRPr="00B747C7">
        <w:rPr>
          <w:rFonts w:ascii="Times New Roman" w:hAnsi="Times New Roman" w:cs="Times New Roman"/>
          <w:sz w:val="28"/>
          <w:szCs w:val="28"/>
        </w:rPr>
        <w:t xml:space="preserve"> в способности к интегративному видению.</w:t>
      </w:r>
      <w:r w:rsidR="006940A6">
        <w:rPr>
          <w:rFonts w:ascii="Times New Roman" w:hAnsi="Times New Roman" w:cs="Times New Roman"/>
          <w:sz w:val="28"/>
          <w:szCs w:val="28"/>
        </w:rPr>
        <w:t xml:space="preserve"> Поэтому с</w:t>
      </w:r>
      <w:r w:rsidRPr="00B747C7">
        <w:rPr>
          <w:rFonts w:ascii="Times New Roman" w:hAnsi="Times New Roman" w:cs="Times New Roman"/>
          <w:sz w:val="28"/>
          <w:szCs w:val="28"/>
        </w:rPr>
        <w:t xml:space="preserve">овершенствование интеллектуальных и мыслительных </w:t>
      </w:r>
      <w:r w:rsidR="00AE1419" w:rsidRPr="00B747C7">
        <w:rPr>
          <w:rFonts w:ascii="Times New Roman" w:hAnsi="Times New Roman" w:cs="Times New Roman"/>
          <w:sz w:val="28"/>
          <w:szCs w:val="28"/>
        </w:rPr>
        <w:t>процессов у</w:t>
      </w:r>
      <w:r w:rsidRPr="00B747C7">
        <w:rPr>
          <w:rFonts w:ascii="Times New Roman" w:hAnsi="Times New Roman" w:cs="Times New Roman"/>
          <w:sz w:val="28"/>
          <w:szCs w:val="28"/>
        </w:rPr>
        <w:t xml:space="preserve"> обучающихся, имеющих ментальные и когнитивные </w:t>
      </w:r>
      <w:r w:rsidR="00AE1419" w:rsidRPr="00B747C7">
        <w:rPr>
          <w:rFonts w:ascii="Times New Roman" w:hAnsi="Times New Roman" w:cs="Times New Roman"/>
          <w:sz w:val="28"/>
          <w:szCs w:val="28"/>
        </w:rPr>
        <w:t>нарушения, необходимо</w:t>
      </w:r>
      <w:r w:rsidRPr="00B747C7">
        <w:rPr>
          <w:rFonts w:ascii="Times New Roman" w:hAnsi="Times New Roman" w:cs="Times New Roman"/>
          <w:sz w:val="28"/>
          <w:szCs w:val="28"/>
        </w:rPr>
        <w:t xml:space="preserve"> начинать с развития движений пальцев и тела. Развивающая работа должна быть направлена от движений к мышлению.</w:t>
      </w:r>
      <w:r w:rsidR="00D972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F10D06" w14:textId="77777777" w:rsidR="00AE1419" w:rsidRPr="00B747C7" w:rsidRDefault="00903BA2" w:rsidP="00B7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C7">
        <w:rPr>
          <w:rFonts w:ascii="Times New Roman" w:hAnsi="Times New Roman" w:cs="Times New Roman"/>
          <w:sz w:val="28"/>
          <w:szCs w:val="28"/>
        </w:rPr>
        <w:t>Кинезиологические</w:t>
      </w:r>
      <w:r w:rsidR="001B5335" w:rsidRPr="00B747C7">
        <w:rPr>
          <w:rFonts w:ascii="Times New Roman" w:hAnsi="Times New Roman" w:cs="Times New Roman"/>
          <w:sz w:val="28"/>
          <w:szCs w:val="28"/>
        </w:rPr>
        <w:t xml:space="preserve"> упражнения – это </w:t>
      </w:r>
      <w:r w:rsidRPr="00B747C7">
        <w:rPr>
          <w:rFonts w:ascii="Times New Roman" w:hAnsi="Times New Roman" w:cs="Times New Roman"/>
          <w:sz w:val="28"/>
          <w:szCs w:val="28"/>
        </w:rPr>
        <w:t>движени</w:t>
      </w:r>
      <w:r w:rsidR="006940A6">
        <w:rPr>
          <w:rFonts w:ascii="Times New Roman" w:hAnsi="Times New Roman" w:cs="Times New Roman"/>
          <w:sz w:val="28"/>
          <w:szCs w:val="28"/>
        </w:rPr>
        <w:t>я</w:t>
      </w:r>
      <w:r w:rsidRPr="00B747C7">
        <w:rPr>
          <w:rFonts w:ascii="Times New Roman" w:hAnsi="Times New Roman" w:cs="Times New Roman"/>
          <w:sz w:val="28"/>
          <w:szCs w:val="28"/>
        </w:rPr>
        <w:t>,</w:t>
      </w:r>
      <w:r w:rsidR="001B5335" w:rsidRPr="00B747C7">
        <w:rPr>
          <w:rFonts w:ascii="Times New Roman" w:hAnsi="Times New Roman" w:cs="Times New Roman"/>
          <w:sz w:val="28"/>
          <w:szCs w:val="28"/>
        </w:rPr>
        <w:t xml:space="preserve"> позволяющи</w:t>
      </w:r>
      <w:r w:rsidR="006940A6">
        <w:rPr>
          <w:rFonts w:ascii="Times New Roman" w:hAnsi="Times New Roman" w:cs="Times New Roman"/>
          <w:sz w:val="28"/>
          <w:szCs w:val="28"/>
        </w:rPr>
        <w:t>е</w:t>
      </w:r>
      <w:r w:rsidR="001B5335" w:rsidRPr="00B747C7">
        <w:rPr>
          <w:rFonts w:ascii="Times New Roman" w:hAnsi="Times New Roman" w:cs="Times New Roman"/>
          <w:sz w:val="28"/>
          <w:szCs w:val="28"/>
        </w:rPr>
        <w:t xml:space="preserve"> активизировать межполушарное взаимодействие</w:t>
      </w:r>
      <w:r w:rsidR="006940A6">
        <w:rPr>
          <w:rFonts w:ascii="Times New Roman" w:hAnsi="Times New Roman" w:cs="Times New Roman"/>
          <w:sz w:val="28"/>
          <w:szCs w:val="28"/>
        </w:rPr>
        <w:t>; они кумулятивны;</w:t>
      </w:r>
      <w:r w:rsidR="001836FD">
        <w:rPr>
          <w:rFonts w:ascii="Times New Roman" w:hAnsi="Times New Roman" w:cs="Times New Roman"/>
          <w:sz w:val="28"/>
          <w:szCs w:val="28"/>
        </w:rPr>
        <w:t xml:space="preserve"> </w:t>
      </w:r>
      <w:r w:rsidR="006940A6">
        <w:rPr>
          <w:rFonts w:ascii="Times New Roman" w:hAnsi="Times New Roman" w:cs="Times New Roman"/>
          <w:sz w:val="28"/>
          <w:szCs w:val="28"/>
        </w:rPr>
        <w:t>их ц</w:t>
      </w:r>
      <w:r w:rsidR="00AE1419" w:rsidRPr="00B747C7">
        <w:rPr>
          <w:rFonts w:ascii="Times New Roman" w:hAnsi="Times New Roman" w:cs="Times New Roman"/>
          <w:sz w:val="28"/>
          <w:szCs w:val="28"/>
        </w:rPr>
        <w:t>ел</w:t>
      </w:r>
      <w:r w:rsidR="00D97233">
        <w:rPr>
          <w:rFonts w:ascii="Times New Roman" w:hAnsi="Times New Roman" w:cs="Times New Roman"/>
          <w:sz w:val="28"/>
          <w:szCs w:val="28"/>
        </w:rPr>
        <w:t>ь</w:t>
      </w:r>
      <w:r w:rsidR="00AE1419" w:rsidRPr="00B747C7">
        <w:rPr>
          <w:rFonts w:ascii="Times New Roman" w:hAnsi="Times New Roman" w:cs="Times New Roman"/>
          <w:sz w:val="28"/>
          <w:szCs w:val="28"/>
        </w:rPr>
        <w:t> </w:t>
      </w:r>
      <w:r w:rsidR="006940A6">
        <w:rPr>
          <w:rFonts w:ascii="Times New Roman" w:hAnsi="Times New Roman" w:cs="Times New Roman"/>
          <w:sz w:val="28"/>
          <w:szCs w:val="28"/>
        </w:rPr>
        <w:t>к</w:t>
      </w:r>
      <w:r w:rsidR="00D97233">
        <w:rPr>
          <w:rFonts w:ascii="Times New Roman" w:hAnsi="Times New Roman" w:cs="Times New Roman"/>
          <w:sz w:val="28"/>
          <w:szCs w:val="28"/>
        </w:rPr>
        <w:t>омплексна</w:t>
      </w:r>
      <w:r w:rsidR="00AE1419" w:rsidRPr="00B747C7">
        <w:rPr>
          <w:rFonts w:ascii="Times New Roman" w:hAnsi="Times New Roman" w:cs="Times New Roman"/>
          <w:sz w:val="28"/>
          <w:szCs w:val="28"/>
        </w:rPr>
        <w:t>:</w:t>
      </w:r>
      <w:r w:rsidR="006940A6">
        <w:rPr>
          <w:rFonts w:ascii="Times New Roman" w:hAnsi="Times New Roman" w:cs="Times New Roman"/>
          <w:sz w:val="28"/>
          <w:szCs w:val="28"/>
        </w:rPr>
        <w:t xml:space="preserve"> </w:t>
      </w:r>
      <w:r w:rsidR="00D97233">
        <w:rPr>
          <w:rFonts w:ascii="Times New Roman" w:hAnsi="Times New Roman" w:cs="Times New Roman"/>
          <w:sz w:val="28"/>
          <w:szCs w:val="28"/>
        </w:rPr>
        <w:t>р</w:t>
      </w:r>
      <w:r w:rsidR="00AE1419" w:rsidRPr="00B747C7">
        <w:rPr>
          <w:rFonts w:ascii="Times New Roman" w:hAnsi="Times New Roman" w:cs="Times New Roman"/>
          <w:sz w:val="28"/>
          <w:szCs w:val="28"/>
        </w:rPr>
        <w:t>азвитие межполушарного взаимодействия</w:t>
      </w:r>
      <w:r w:rsidR="00D97233">
        <w:rPr>
          <w:rFonts w:ascii="Times New Roman" w:hAnsi="Times New Roman" w:cs="Times New Roman"/>
          <w:sz w:val="28"/>
          <w:szCs w:val="28"/>
        </w:rPr>
        <w:t xml:space="preserve">, </w:t>
      </w:r>
      <w:r w:rsidR="00AE1419" w:rsidRPr="00B747C7">
        <w:rPr>
          <w:rFonts w:ascii="Times New Roman" w:hAnsi="Times New Roman" w:cs="Times New Roman"/>
          <w:sz w:val="28"/>
          <w:szCs w:val="28"/>
        </w:rPr>
        <w:t>мелкой моторики</w:t>
      </w:r>
      <w:r w:rsidR="00D97233">
        <w:rPr>
          <w:rFonts w:ascii="Times New Roman" w:hAnsi="Times New Roman" w:cs="Times New Roman"/>
          <w:sz w:val="28"/>
          <w:szCs w:val="28"/>
        </w:rPr>
        <w:t xml:space="preserve">, </w:t>
      </w:r>
      <w:r w:rsidR="00AE1419" w:rsidRPr="00B747C7">
        <w:rPr>
          <w:rFonts w:ascii="Times New Roman" w:hAnsi="Times New Roman" w:cs="Times New Roman"/>
          <w:sz w:val="28"/>
          <w:szCs w:val="28"/>
        </w:rPr>
        <w:t>способностей</w:t>
      </w:r>
      <w:r w:rsidR="00D97233">
        <w:rPr>
          <w:rFonts w:ascii="Times New Roman" w:hAnsi="Times New Roman" w:cs="Times New Roman"/>
          <w:sz w:val="28"/>
          <w:szCs w:val="28"/>
        </w:rPr>
        <w:t xml:space="preserve">, </w:t>
      </w:r>
      <w:r w:rsidR="00AE1419" w:rsidRPr="00B747C7">
        <w:rPr>
          <w:rFonts w:ascii="Times New Roman" w:hAnsi="Times New Roman" w:cs="Times New Roman"/>
          <w:sz w:val="28"/>
          <w:szCs w:val="28"/>
        </w:rPr>
        <w:t>памяти, внимания</w:t>
      </w:r>
      <w:r w:rsidR="00D97233">
        <w:rPr>
          <w:rFonts w:ascii="Times New Roman" w:hAnsi="Times New Roman" w:cs="Times New Roman"/>
          <w:sz w:val="28"/>
          <w:szCs w:val="28"/>
        </w:rPr>
        <w:t>,</w:t>
      </w:r>
      <w:r w:rsidR="00AE1419" w:rsidRPr="00B747C7">
        <w:rPr>
          <w:rFonts w:ascii="Times New Roman" w:hAnsi="Times New Roman" w:cs="Times New Roman"/>
          <w:sz w:val="28"/>
          <w:szCs w:val="28"/>
        </w:rPr>
        <w:t xml:space="preserve"> речи</w:t>
      </w:r>
      <w:r w:rsidR="00D97233">
        <w:rPr>
          <w:rFonts w:ascii="Times New Roman" w:hAnsi="Times New Roman" w:cs="Times New Roman"/>
          <w:sz w:val="28"/>
          <w:szCs w:val="28"/>
        </w:rPr>
        <w:t xml:space="preserve">, </w:t>
      </w:r>
      <w:r w:rsidR="00AE1419" w:rsidRPr="00B747C7">
        <w:rPr>
          <w:rFonts w:ascii="Times New Roman" w:hAnsi="Times New Roman" w:cs="Times New Roman"/>
          <w:sz w:val="28"/>
          <w:szCs w:val="28"/>
        </w:rPr>
        <w:t>мышления</w:t>
      </w:r>
      <w:r w:rsidR="00D97233">
        <w:rPr>
          <w:rFonts w:ascii="Times New Roman" w:hAnsi="Times New Roman" w:cs="Times New Roman"/>
          <w:sz w:val="28"/>
          <w:szCs w:val="28"/>
        </w:rPr>
        <w:t>.</w:t>
      </w:r>
    </w:p>
    <w:p w14:paraId="2E8D4A7D" w14:textId="77777777" w:rsidR="00AE1419" w:rsidRPr="00B747C7" w:rsidRDefault="00AE1419" w:rsidP="00B7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C7">
        <w:rPr>
          <w:rFonts w:ascii="Times New Roman" w:hAnsi="Times New Roman" w:cs="Times New Roman"/>
          <w:sz w:val="28"/>
          <w:szCs w:val="28"/>
        </w:rPr>
        <w:t>Упражнения</w:t>
      </w:r>
      <w:r w:rsidR="00903BA2" w:rsidRPr="00B747C7">
        <w:rPr>
          <w:rFonts w:ascii="Times New Roman" w:hAnsi="Times New Roman" w:cs="Times New Roman"/>
          <w:sz w:val="28"/>
          <w:szCs w:val="28"/>
        </w:rPr>
        <w:t> провод</w:t>
      </w:r>
      <w:r w:rsidR="001836FD">
        <w:rPr>
          <w:rFonts w:ascii="Times New Roman" w:hAnsi="Times New Roman" w:cs="Times New Roman"/>
          <w:sz w:val="28"/>
          <w:szCs w:val="28"/>
        </w:rPr>
        <w:t>я</w:t>
      </w:r>
      <w:r w:rsidR="00903BA2" w:rsidRPr="00B747C7">
        <w:rPr>
          <w:rFonts w:ascii="Times New Roman" w:hAnsi="Times New Roman" w:cs="Times New Roman"/>
          <w:sz w:val="28"/>
          <w:szCs w:val="28"/>
        </w:rPr>
        <w:t>т</w:t>
      </w:r>
      <w:r w:rsidR="001836FD">
        <w:rPr>
          <w:rFonts w:ascii="Times New Roman" w:hAnsi="Times New Roman" w:cs="Times New Roman"/>
          <w:sz w:val="28"/>
          <w:szCs w:val="28"/>
        </w:rPr>
        <w:t>ся</w:t>
      </w:r>
      <w:r w:rsidR="00903BA2" w:rsidRPr="00B747C7">
        <w:rPr>
          <w:rFonts w:ascii="Times New Roman" w:hAnsi="Times New Roman" w:cs="Times New Roman"/>
          <w:sz w:val="28"/>
          <w:szCs w:val="28"/>
        </w:rPr>
        <w:t xml:space="preserve"> системно</w:t>
      </w:r>
      <w:r w:rsidR="00D97233">
        <w:rPr>
          <w:rFonts w:ascii="Times New Roman" w:hAnsi="Times New Roman" w:cs="Times New Roman"/>
          <w:sz w:val="28"/>
          <w:szCs w:val="28"/>
        </w:rPr>
        <w:t xml:space="preserve">, </w:t>
      </w:r>
      <w:r w:rsidR="00D97233" w:rsidRPr="00B747C7">
        <w:rPr>
          <w:rFonts w:ascii="Times New Roman" w:hAnsi="Times New Roman" w:cs="Times New Roman"/>
          <w:sz w:val="28"/>
          <w:szCs w:val="28"/>
        </w:rPr>
        <w:t>в доброжелательной обстановке</w:t>
      </w:r>
      <w:r w:rsidR="00D97233">
        <w:rPr>
          <w:rFonts w:ascii="Times New Roman" w:hAnsi="Times New Roman" w:cs="Times New Roman"/>
          <w:sz w:val="28"/>
          <w:szCs w:val="28"/>
        </w:rPr>
        <w:t xml:space="preserve">, </w:t>
      </w:r>
      <w:r w:rsidR="00D97233" w:rsidRPr="00B747C7">
        <w:rPr>
          <w:rFonts w:ascii="Times New Roman" w:hAnsi="Times New Roman" w:cs="Times New Roman"/>
          <w:sz w:val="28"/>
          <w:szCs w:val="28"/>
        </w:rPr>
        <w:t>стоя и сидя за столом</w:t>
      </w:r>
      <w:r w:rsidRPr="00B747C7">
        <w:rPr>
          <w:rFonts w:ascii="Times New Roman" w:hAnsi="Times New Roman" w:cs="Times New Roman"/>
          <w:sz w:val="28"/>
          <w:szCs w:val="28"/>
        </w:rPr>
        <w:t xml:space="preserve">. Вначале это </w:t>
      </w:r>
      <w:r w:rsidR="00903BA2" w:rsidRPr="00B747C7">
        <w:rPr>
          <w:rFonts w:ascii="Times New Roman" w:hAnsi="Times New Roman" w:cs="Times New Roman"/>
          <w:sz w:val="28"/>
          <w:szCs w:val="28"/>
        </w:rPr>
        <w:t>м</w:t>
      </w:r>
      <w:r w:rsidR="00D97233">
        <w:rPr>
          <w:rFonts w:ascii="Times New Roman" w:hAnsi="Times New Roman" w:cs="Times New Roman"/>
          <w:sz w:val="28"/>
          <w:szCs w:val="28"/>
        </w:rPr>
        <w:t>о</w:t>
      </w:r>
      <w:r w:rsidR="00903BA2" w:rsidRPr="00B747C7">
        <w:rPr>
          <w:rFonts w:ascii="Times New Roman" w:hAnsi="Times New Roman" w:cs="Times New Roman"/>
          <w:sz w:val="28"/>
          <w:szCs w:val="28"/>
        </w:rPr>
        <w:t xml:space="preserve">гут быть </w:t>
      </w:r>
      <w:r w:rsidRPr="00B747C7">
        <w:rPr>
          <w:rFonts w:ascii="Times New Roman" w:hAnsi="Times New Roman" w:cs="Times New Roman"/>
          <w:sz w:val="28"/>
          <w:szCs w:val="28"/>
        </w:rPr>
        <w:t>пальчиковые игры, разучива</w:t>
      </w:r>
      <w:r w:rsidR="00D97233">
        <w:rPr>
          <w:rFonts w:ascii="Times New Roman" w:hAnsi="Times New Roman" w:cs="Times New Roman"/>
          <w:sz w:val="28"/>
          <w:szCs w:val="28"/>
        </w:rPr>
        <w:t>емые</w:t>
      </w:r>
      <w:r w:rsidRPr="00B747C7">
        <w:rPr>
          <w:rFonts w:ascii="Times New Roman" w:hAnsi="Times New Roman" w:cs="Times New Roman"/>
          <w:sz w:val="28"/>
          <w:szCs w:val="28"/>
        </w:rPr>
        <w:t xml:space="preserve"> по принципу </w:t>
      </w:r>
      <w:r w:rsidR="00D97233">
        <w:rPr>
          <w:rFonts w:ascii="Times New Roman" w:hAnsi="Times New Roman" w:cs="Times New Roman"/>
          <w:sz w:val="28"/>
          <w:szCs w:val="28"/>
        </w:rPr>
        <w:t>«</w:t>
      </w:r>
      <w:r w:rsidRPr="00B747C7">
        <w:rPr>
          <w:rFonts w:ascii="Times New Roman" w:hAnsi="Times New Roman" w:cs="Times New Roman"/>
          <w:sz w:val="28"/>
          <w:szCs w:val="28"/>
        </w:rPr>
        <w:t>от простого к сложному</w:t>
      </w:r>
      <w:r w:rsidR="00D97233">
        <w:rPr>
          <w:rFonts w:ascii="Times New Roman" w:hAnsi="Times New Roman" w:cs="Times New Roman"/>
          <w:sz w:val="28"/>
          <w:szCs w:val="28"/>
        </w:rPr>
        <w:t>»</w:t>
      </w:r>
      <w:r w:rsidRPr="00B747C7">
        <w:rPr>
          <w:rFonts w:ascii="Times New Roman" w:hAnsi="Times New Roman" w:cs="Times New Roman"/>
          <w:sz w:val="28"/>
          <w:szCs w:val="28"/>
        </w:rPr>
        <w:t>.</w:t>
      </w:r>
      <w:r w:rsidR="00D97233">
        <w:rPr>
          <w:rFonts w:ascii="Times New Roman" w:hAnsi="Times New Roman" w:cs="Times New Roman"/>
          <w:sz w:val="28"/>
          <w:szCs w:val="28"/>
        </w:rPr>
        <w:t xml:space="preserve"> </w:t>
      </w:r>
      <w:r w:rsidRPr="00B747C7">
        <w:rPr>
          <w:rFonts w:ascii="Times New Roman" w:hAnsi="Times New Roman" w:cs="Times New Roman"/>
          <w:sz w:val="28"/>
          <w:szCs w:val="28"/>
        </w:rPr>
        <w:t>После того</w:t>
      </w:r>
      <w:r w:rsidR="00D97233">
        <w:rPr>
          <w:rFonts w:ascii="Times New Roman" w:hAnsi="Times New Roman" w:cs="Times New Roman"/>
          <w:sz w:val="28"/>
          <w:szCs w:val="28"/>
        </w:rPr>
        <w:t>,</w:t>
      </w:r>
      <w:r w:rsidRPr="00B747C7">
        <w:rPr>
          <w:rFonts w:ascii="Times New Roman" w:hAnsi="Times New Roman" w:cs="Times New Roman"/>
          <w:sz w:val="28"/>
          <w:szCs w:val="28"/>
        </w:rPr>
        <w:t xml:space="preserve"> как </w:t>
      </w:r>
      <w:r w:rsidR="00D97233">
        <w:rPr>
          <w:rFonts w:ascii="Times New Roman" w:hAnsi="Times New Roman" w:cs="Times New Roman"/>
          <w:sz w:val="28"/>
          <w:szCs w:val="28"/>
        </w:rPr>
        <w:t>обучающиеся запоминают</w:t>
      </w:r>
      <w:r w:rsidRPr="00B747C7">
        <w:rPr>
          <w:rFonts w:ascii="Times New Roman" w:hAnsi="Times New Roman" w:cs="Times New Roman"/>
          <w:sz w:val="28"/>
          <w:szCs w:val="28"/>
        </w:rPr>
        <w:t xml:space="preserve"> </w:t>
      </w:r>
      <w:r w:rsidR="001836FD">
        <w:rPr>
          <w:rFonts w:ascii="Times New Roman" w:hAnsi="Times New Roman" w:cs="Times New Roman"/>
          <w:sz w:val="28"/>
          <w:szCs w:val="28"/>
        </w:rPr>
        <w:t>эти</w:t>
      </w:r>
      <w:r w:rsidRPr="00B747C7">
        <w:rPr>
          <w:rFonts w:ascii="Times New Roman" w:hAnsi="Times New Roman" w:cs="Times New Roman"/>
          <w:sz w:val="28"/>
          <w:szCs w:val="28"/>
        </w:rPr>
        <w:t xml:space="preserve"> игры, переход</w:t>
      </w:r>
      <w:r w:rsidR="001836FD">
        <w:rPr>
          <w:rFonts w:ascii="Times New Roman" w:hAnsi="Times New Roman" w:cs="Times New Roman"/>
          <w:sz w:val="28"/>
          <w:szCs w:val="28"/>
        </w:rPr>
        <w:t>ят</w:t>
      </w:r>
      <w:r w:rsidRPr="00B747C7">
        <w:rPr>
          <w:rFonts w:ascii="Times New Roman" w:hAnsi="Times New Roman" w:cs="Times New Roman"/>
          <w:sz w:val="28"/>
          <w:szCs w:val="28"/>
        </w:rPr>
        <w:t xml:space="preserve"> </w:t>
      </w:r>
      <w:r w:rsidR="001836FD">
        <w:rPr>
          <w:rFonts w:ascii="Times New Roman" w:hAnsi="Times New Roman" w:cs="Times New Roman"/>
          <w:sz w:val="28"/>
          <w:szCs w:val="28"/>
        </w:rPr>
        <w:t>к</w:t>
      </w:r>
      <w:r w:rsidRPr="00B747C7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1836FD">
        <w:rPr>
          <w:rFonts w:ascii="Times New Roman" w:hAnsi="Times New Roman" w:cs="Times New Roman"/>
          <w:sz w:val="28"/>
          <w:szCs w:val="28"/>
        </w:rPr>
        <w:t>у</w:t>
      </w:r>
      <w:r w:rsidRPr="00B747C7">
        <w:rPr>
          <w:rFonts w:ascii="Times New Roman" w:hAnsi="Times New Roman" w:cs="Times New Roman"/>
          <w:sz w:val="28"/>
          <w:szCs w:val="28"/>
        </w:rPr>
        <w:t xml:space="preserve"> кинезиологичеких упражнений</w:t>
      </w:r>
      <w:r w:rsidR="00903BA2" w:rsidRPr="00B747C7">
        <w:rPr>
          <w:rFonts w:ascii="Times New Roman" w:hAnsi="Times New Roman" w:cs="Times New Roman"/>
          <w:sz w:val="28"/>
          <w:szCs w:val="28"/>
        </w:rPr>
        <w:t xml:space="preserve"> с использованием специальных карт</w:t>
      </w:r>
      <w:r w:rsidRPr="00B747C7">
        <w:rPr>
          <w:rFonts w:ascii="Times New Roman" w:hAnsi="Times New Roman" w:cs="Times New Roman"/>
          <w:sz w:val="28"/>
          <w:szCs w:val="28"/>
        </w:rPr>
        <w:t>. Постепенно</w:t>
      </w:r>
      <w:r w:rsidR="00D97233">
        <w:rPr>
          <w:rFonts w:ascii="Times New Roman" w:hAnsi="Times New Roman" w:cs="Times New Roman"/>
          <w:sz w:val="28"/>
          <w:szCs w:val="28"/>
        </w:rPr>
        <w:t>,</w:t>
      </w:r>
      <w:r w:rsidRPr="00B747C7">
        <w:rPr>
          <w:rFonts w:ascii="Times New Roman" w:hAnsi="Times New Roman" w:cs="Times New Roman"/>
          <w:sz w:val="28"/>
          <w:szCs w:val="28"/>
        </w:rPr>
        <w:t xml:space="preserve"> от занятия к занятию</w:t>
      </w:r>
      <w:r w:rsidR="001836FD">
        <w:rPr>
          <w:rFonts w:ascii="Times New Roman" w:hAnsi="Times New Roman" w:cs="Times New Roman"/>
          <w:sz w:val="28"/>
          <w:szCs w:val="28"/>
        </w:rPr>
        <w:t>,</w:t>
      </w:r>
      <w:r w:rsidRPr="00B747C7">
        <w:rPr>
          <w:rFonts w:ascii="Times New Roman" w:hAnsi="Times New Roman" w:cs="Times New Roman"/>
          <w:sz w:val="28"/>
          <w:szCs w:val="28"/>
        </w:rPr>
        <w:t xml:space="preserve"> увеличива</w:t>
      </w:r>
      <w:r w:rsidR="00D97233">
        <w:rPr>
          <w:rFonts w:ascii="Times New Roman" w:hAnsi="Times New Roman" w:cs="Times New Roman"/>
          <w:sz w:val="28"/>
          <w:szCs w:val="28"/>
        </w:rPr>
        <w:t>ется</w:t>
      </w:r>
      <w:r w:rsidRPr="00B747C7">
        <w:rPr>
          <w:rFonts w:ascii="Times New Roman" w:hAnsi="Times New Roman" w:cs="Times New Roman"/>
          <w:sz w:val="28"/>
          <w:szCs w:val="28"/>
        </w:rPr>
        <w:t xml:space="preserve"> время и сложность игровых упражнений</w:t>
      </w:r>
      <w:r w:rsidR="00D97233">
        <w:rPr>
          <w:rFonts w:ascii="Times New Roman" w:hAnsi="Times New Roman" w:cs="Times New Roman"/>
          <w:sz w:val="28"/>
          <w:szCs w:val="28"/>
        </w:rPr>
        <w:t>, которые сначала выполняются</w:t>
      </w:r>
      <w:r w:rsidRPr="00B747C7">
        <w:rPr>
          <w:rFonts w:ascii="Times New Roman" w:hAnsi="Times New Roman" w:cs="Times New Roman"/>
          <w:sz w:val="28"/>
          <w:szCs w:val="28"/>
        </w:rPr>
        <w:t xml:space="preserve"> ведущей рукой, затем - </w:t>
      </w:r>
      <w:r w:rsidR="00903BA2" w:rsidRPr="00B747C7">
        <w:rPr>
          <w:rFonts w:ascii="Times New Roman" w:hAnsi="Times New Roman" w:cs="Times New Roman"/>
          <w:sz w:val="28"/>
          <w:szCs w:val="28"/>
        </w:rPr>
        <w:t>не ведущей</w:t>
      </w:r>
      <w:r w:rsidRPr="00B747C7">
        <w:rPr>
          <w:rFonts w:ascii="Times New Roman" w:hAnsi="Times New Roman" w:cs="Times New Roman"/>
          <w:sz w:val="28"/>
          <w:szCs w:val="28"/>
        </w:rPr>
        <w:t xml:space="preserve">, далее - двумя руками вместе. При </w:t>
      </w:r>
      <w:r w:rsidR="00903BA2" w:rsidRPr="00B747C7">
        <w:rPr>
          <w:rFonts w:ascii="Times New Roman" w:hAnsi="Times New Roman" w:cs="Times New Roman"/>
          <w:sz w:val="28"/>
          <w:szCs w:val="28"/>
        </w:rPr>
        <w:t>затруднениях обучающему</w:t>
      </w:r>
      <w:r w:rsidR="00D97233">
        <w:rPr>
          <w:rFonts w:ascii="Times New Roman" w:hAnsi="Times New Roman" w:cs="Times New Roman"/>
          <w:sz w:val="28"/>
          <w:szCs w:val="28"/>
        </w:rPr>
        <w:t>ся предлагается</w:t>
      </w:r>
      <w:r w:rsidRPr="00B747C7">
        <w:rPr>
          <w:rFonts w:ascii="Times New Roman" w:hAnsi="Times New Roman" w:cs="Times New Roman"/>
          <w:sz w:val="28"/>
          <w:szCs w:val="28"/>
        </w:rPr>
        <w:t xml:space="preserve"> помогать себе командами</w:t>
      </w:r>
      <w:r w:rsidR="00903BA2" w:rsidRPr="00B747C7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B747C7">
        <w:rPr>
          <w:rFonts w:ascii="Times New Roman" w:hAnsi="Times New Roman" w:cs="Times New Roman"/>
          <w:sz w:val="28"/>
          <w:szCs w:val="28"/>
        </w:rPr>
        <w:t xml:space="preserve">«кулак-ребро-ладонь», произносимыми вслух или про себя. Продолжительность занятий зависит от возможностей </w:t>
      </w:r>
      <w:r w:rsidR="006940A6">
        <w:rPr>
          <w:rFonts w:ascii="Times New Roman" w:hAnsi="Times New Roman" w:cs="Times New Roman"/>
          <w:sz w:val="28"/>
          <w:szCs w:val="28"/>
        </w:rPr>
        <w:t>обучающихся</w:t>
      </w:r>
      <w:r w:rsidRPr="00B747C7">
        <w:rPr>
          <w:rFonts w:ascii="Times New Roman" w:hAnsi="Times New Roman" w:cs="Times New Roman"/>
          <w:sz w:val="28"/>
          <w:szCs w:val="28"/>
        </w:rPr>
        <w:t>.</w:t>
      </w:r>
    </w:p>
    <w:p w14:paraId="7D6F76CC" w14:textId="77777777" w:rsidR="00AE1419" w:rsidRDefault="00AE1419" w:rsidP="00B7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7C7">
        <w:rPr>
          <w:rFonts w:ascii="Times New Roman" w:hAnsi="Times New Roman" w:cs="Times New Roman"/>
          <w:sz w:val="28"/>
          <w:szCs w:val="28"/>
        </w:rPr>
        <w:t xml:space="preserve"> </w:t>
      </w:r>
      <w:r w:rsidR="00D97233">
        <w:rPr>
          <w:rFonts w:ascii="Times New Roman" w:hAnsi="Times New Roman" w:cs="Times New Roman"/>
          <w:sz w:val="28"/>
          <w:szCs w:val="28"/>
        </w:rPr>
        <w:t>Заметим, что на практике</w:t>
      </w:r>
      <w:r w:rsidRPr="00B747C7">
        <w:rPr>
          <w:rFonts w:ascii="Times New Roman" w:hAnsi="Times New Roman" w:cs="Times New Roman"/>
          <w:sz w:val="28"/>
          <w:szCs w:val="28"/>
        </w:rPr>
        <w:t xml:space="preserve"> </w:t>
      </w:r>
      <w:r w:rsidR="00D97233">
        <w:rPr>
          <w:rFonts w:ascii="Times New Roman" w:hAnsi="Times New Roman" w:cs="Times New Roman"/>
          <w:sz w:val="28"/>
          <w:szCs w:val="28"/>
        </w:rPr>
        <w:t>н</w:t>
      </w:r>
      <w:r w:rsidRPr="00B747C7">
        <w:rPr>
          <w:rFonts w:ascii="Times New Roman" w:hAnsi="Times New Roman" w:cs="Times New Roman"/>
          <w:sz w:val="28"/>
          <w:szCs w:val="28"/>
        </w:rPr>
        <w:t>ецелесообразно прерывать кинезиологичекими упражнениями творческую деятельность</w:t>
      </w:r>
      <w:r w:rsidR="006940A6">
        <w:rPr>
          <w:rFonts w:ascii="Times New Roman" w:hAnsi="Times New Roman" w:cs="Times New Roman"/>
          <w:sz w:val="28"/>
          <w:szCs w:val="28"/>
        </w:rPr>
        <w:t>;</w:t>
      </w:r>
      <w:r w:rsidRPr="00B747C7">
        <w:rPr>
          <w:rFonts w:ascii="Times New Roman" w:hAnsi="Times New Roman" w:cs="Times New Roman"/>
          <w:sz w:val="28"/>
          <w:szCs w:val="28"/>
        </w:rPr>
        <w:t xml:space="preserve"> комплекс упражнений лучше проводить перед </w:t>
      </w:r>
      <w:r w:rsidR="006940A6" w:rsidRPr="00B747C7">
        <w:rPr>
          <w:rFonts w:ascii="Times New Roman" w:hAnsi="Times New Roman" w:cs="Times New Roman"/>
          <w:sz w:val="28"/>
          <w:szCs w:val="28"/>
        </w:rPr>
        <w:t>интенсивн</w:t>
      </w:r>
      <w:r w:rsidR="006940A6">
        <w:rPr>
          <w:rFonts w:ascii="Times New Roman" w:hAnsi="Times New Roman" w:cs="Times New Roman"/>
          <w:sz w:val="28"/>
          <w:szCs w:val="28"/>
        </w:rPr>
        <w:t>ой</w:t>
      </w:r>
      <w:r w:rsidR="006940A6" w:rsidRPr="00B747C7">
        <w:rPr>
          <w:rFonts w:ascii="Times New Roman" w:hAnsi="Times New Roman" w:cs="Times New Roman"/>
          <w:sz w:val="28"/>
          <w:szCs w:val="28"/>
        </w:rPr>
        <w:t> умственн</w:t>
      </w:r>
      <w:r w:rsidR="006940A6">
        <w:rPr>
          <w:rFonts w:ascii="Times New Roman" w:hAnsi="Times New Roman" w:cs="Times New Roman"/>
          <w:sz w:val="28"/>
          <w:szCs w:val="28"/>
        </w:rPr>
        <w:t>ой</w:t>
      </w:r>
      <w:r w:rsidR="006940A6" w:rsidRPr="00B747C7">
        <w:rPr>
          <w:rFonts w:ascii="Times New Roman" w:hAnsi="Times New Roman" w:cs="Times New Roman"/>
          <w:sz w:val="28"/>
          <w:szCs w:val="28"/>
        </w:rPr>
        <w:t xml:space="preserve"> нагрузк</w:t>
      </w:r>
      <w:r w:rsidR="006940A6">
        <w:rPr>
          <w:rFonts w:ascii="Times New Roman" w:hAnsi="Times New Roman" w:cs="Times New Roman"/>
          <w:sz w:val="28"/>
          <w:szCs w:val="28"/>
        </w:rPr>
        <w:t>ой</w:t>
      </w:r>
      <w:r w:rsidR="006940A6" w:rsidRPr="00B747C7">
        <w:rPr>
          <w:rFonts w:ascii="Times New Roman" w:hAnsi="Times New Roman" w:cs="Times New Roman"/>
          <w:sz w:val="28"/>
          <w:szCs w:val="28"/>
        </w:rPr>
        <w:t xml:space="preserve"> </w:t>
      </w:r>
      <w:r w:rsidRPr="00B747C7">
        <w:rPr>
          <w:rFonts w:ascii="Times New Roman" w:hAnsi="Times New Roman" w:cs="Times New Roman"/>
          <w:sz w:val="28"/>
          <w:szCs w:val="28"/>
        </w:rPr>
        <w:t>в виде динамической паузы</w:t>
      </w:r>
      <w:r w:rsidR="006940A6">
        <w:rPr>
          <w:rFonts w:ascii="Times New Roman" w:hAnsi="Times New Roman" w:cs="Times New Roman"/>
          <w:sz w:val="28"/>
          <w:szCs w:val="28"/>
        </w:rPr>
        <w:t xml:space="preserve">; </w:t>
      </w:r>
      <w:r w:rsidR="001836FD">
        <w:rPr>
          <w:rFonts w:ascii="Times New Roman" w:hAnsi="Times New Roman" w:cs="Times New Roman"/>
          <w:sz w:val="28"/>
          <w:szCs w:val="28"/>
        </w:rPr>
        <w:t xml:space="preserve">на </w:t>
      </w:r>
      <w:r w:rsidRPr="00B747C7">
        <w:rPr>
          <w:rFonts w:ascii="Times New Roman" w:hAnsi="Times New Roman" w:cs="Times New Roman"/>
          <w:sz w:val="28"/>
          <w:szCs w:val="28"/>
        </w:rPr>
        <w:t xml:space="preserve">интегрированных занятиях упражнения можно использовать на </w:t>
      </w:r>
      <w:r w:rsidR="00730016">
        <w:rPr>
          <w:rFonts w:ascii="Times New Roman" w:hAnsi="Times New Roman" w:cs="Times New Roman"/>
          <w:sz w:val="28"/>
          <w:szCs w:val="28"/>
        </w:rPr>
        <w:t>любом этапе взаимодействия</w:t>
      </w:r>
      <w:r w:rsidRPr="00B747C7">
        <w:rPr>
          <w:rFonts w:ascii="Times New Roman" w:hAnsi="Times New Roman" w:cs="Times New Roman"/>
          <w:sz w:val="28"/>
          <w:szCs w:val="28"/>
        </w:rPr>
        <w:t>.</w:t>
      </w:r>
    </w:p>
    <w:p w14:paraId="382D64B3" w14:textId="77777777" w:rsidR="001836FD" w:rsidRPr="00512F7E" w:rsidRDefault="001836FD" w:rsidP="00B74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с уверенностью утверждаем, что кинезиологические упражнения – яркая жемчужина инклюзивной практики сопровождения.</w:t>
      </w:r>
    </w:p>
    <w:p w14:paraId="407CF2C8" w14:textId="77777777" w:rsidR="00512F7E" w:rsidRDefault="00512F7E" w:rsidP="006940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47AAEA3" w14:textId="77777777" w:rsidR="001B5335" w:rsidRPr="006940A6" w:rsidRDefault="006940A6" w:rsidP="006940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940A6">
        <w:rPr>
          <w:rFonts w:ascii="Times New Roman" w:hAnsi="Times New Roman" w:cs="Times New Roman"/>
          <w:b/>
          <w:sz w:val="24"/>
          <w:szCs w:val="28"/>
        </w:rPr>
        <w:t>Источники</w:t>
      </w:r>
    </w:p>
    <w:p w14:paraId="418A5DBC" w14:textId="4DA755C3" w:rsidR="001B5335" w:rsidRPr="00B747C7" w:rsidRDefault="006940A6" w:rsidP="00730016">
      <w:pPr>
        <w:spacing w:after="0" w:line="240" w:lineRule="auto"/>
        <w:ind w:firstLine="709"/>
        <w:jc w:val="both"/>
        <w:rPr>
          <w:sz w:val="28"/>
          <w:szCs w:val="28"/>
        </w:rPr>
      </w:pPr>
      <w:r w:rsidRPr="006940A6">
        <w:rPr>
          <w:rFonts w:ascii="Times New Roman" w:hAnsi="Times New Roman" w:cs="Times New Roman"/>
          <w:sz w:val="24"/>
          <w:szCs w:val="28"/>
        </w:rPr>
        <w:t xml:space="preserve">1. </w:t>
      </w:r>
      <w:r w:rsidR="007B138C">
        <w:rPr>
          <w:rFonts w:ascii="Times New Roman" w:hAnsi="Times New Roman" w:cs="Times New Roman"/>
          <w:sz w:val="24"/>
          <w:szCs w:val="28"/>
          <w:lang w:val="en-US"/>
        </w:rPr>
        <w:t>h</w:t>
      </w:r>
      <w:r w:rsidR="007B138C" w:rsidRPr="007B138C">
        <w:rPr>
          <w:rFonts w:ascii="Times New Roman" w:hAnsi="Times New Roman" w:cs="Times New Roman"/>
          <w:sz w:val="24"/>
          <w:szCs w:val="28"/>
        </w:rPr>
        <w:t>ttps://cloud.mail.ru/stock/8Cz3yMb8h3BjtireopVRoCP2</w:t>
      </w:r>
      <w:r w:rsidR="007B138C" w:rsidRPr="007B138C">
        <w:rPr>
          <w:rFonts w:ascii="Times New Roman" w:hAnsi="Times New Roman" w:cs="Times New Roman"/>
          <w:sz w:val="24"/>
          <w:szCs w:val="28"/>
        </w:rPr>
        <w:t xml:space="preserve"> </w:t>
      </w:r>
      <w:r w:rsidR="00730016" w:rsidRPr="00730016">
        <w:rPr>
          <w:rFonts w:ascii="Times New Roman" w:hAnsi="Times New Roman" w:cs="Times New Roman"/>
          <w:sz w:val="24"/>
          <w:szCs w:val="28"/>
        </w:rPr>
        <w:t xml:space="preserve">(материалы регионального </w:t>
      </w:r>
      <w:r w:rsidR="00512F7E">
        <w:rPr>
          <w:rFonts w:ascii="Times New Roman" w:hAnsi="Times New Roman" w:cs="Times New Roman"/>
          <w:sz w:val="24"/>
          <w:szCs w:val="28"/>
        </w:rPr>
        <w:t>ППК</w:t>
      </w:r>
      <w:r w:rsidR="00730016">
        <w:rPr>
          <w:rFonts w:ascii="Times New Roman" w:hAnsi="Times New Roman" w:cs="Times New Roman"/>
          <w:sz w:val="24"/>
          <w:szCs w:val="28"/>
        </w:rPr>
        <w:t xml:space="preserve"> ОГБПОУ «Смоленский педагогический колледж». Дата доступа: 09.06.2022 г.).</w:t>
      </w:r>
    </w:p>
    <w:sectPr w:rsidR="001B5335" w:rsidRPr="00B74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7AB"/>
    <w:rsid w:val="00066970"/>
    <w:rsid w:val="001836FD"/>
    <w:rsid w:val="001B5335"/>
    <w:rsid w:val="004857AB"/>
    <w:rsid w:val="00512F7E"/>
    <w:rsid w:val="005E1189"/>
    <w:rsid w:val="00661DA2"/>
    <w:rsid w:val="006940A6"/>
    <w:rsid w:val="00730016"/>
    <w:rsid w:val="007B138C"/>
    <w:rsid w:val="00903BA2"/>
    <w:rsid w:val="0091673C"/>
    <w:rsid w:val="00AE1419"/>
    <w:rsid w:val="00B747C7"/>
    <w:rsid w:val="00D9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2C92"/>
  <w15:chartTrackingRefBased/>
  <w15:docId w15:val="{6BE90A52-ABD3-44B6-96D8-51C9E4B2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5335"/>
    <w:rPr>
      <w:b/>
      <w:bCs/>
    </w:rPr>
  </w:style>
  <w:style w:type="paragraph" w:styleId="a4">
    <w:name w:val="Normal (Web)"/>
    <w:basedOn w:val="a"/>
    <w:uiPriority w:val="99"/>
    <w:unhideWhenUsed/>
    <w:rsid w:val="001B5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40A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1673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167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C8CA-42F6-461E-B403-0ECC1B90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СПК</dc:creator>
  <cp:keywords/>
  <dc:description/>
  <cp:lastModifiedBy>Repina-PC</cp:lastModifiedBy>
  <cp:revision>7</cp:revision>
  <dcterms:created xsi:type="dcterms:W3CDTF">2022-06-11T11:29:00Z</dcterms:created>
  <dcterms:modified xsi:type="dcterms:W3CDTF">2022-06-16T11:45:00Z</dcterms:modified>
</cp:coreProperties>
</file>